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21" w:rsidRPr="00D36021" w:rsidRDefault="00D36021" w:rsidP="00D36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021">
        <w:rPr>
          <w:rFonts w:ascii="Arial" w:eastAsia="Times New Roman" w:hAnsi="Arial" w:cs="Arial"/>
          <w:i/>
          <w:iCs/>
          <w:sz w:val="19"/>
        </w:rPr>
        <w:t>УТВЕРЖДЕНО</w:t>
      </w:r>
    </w:p>
    <w:p w:rsidR="00D36021" w:rsidRPr="00D36021" w:rsidRDefault="00D36021" w:rsidP="00D36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021">
        <w:rPr>
          <w:rFonts w:ascii="Arial" w:eastAsia="Times New Roman" w:hAnsi="Arial" w:cs="Arial"/>
          <w:i/>
          <w:iCs/>
          <w:sz w:val="19"/>
        </w:rPr>
        <w:t>решением педагогического совета</w:t>
      </w:r>
    </w:p>
    <w:p w:rsidR="00D36021" w:rsidRPr="00D36021" w:rsidRDefault="00D36021" w:rsidP="00D36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021">
        <w:rPr>
          <w:rFonts w:ascii="Arial" w:eastAsia="Times New Roman" w:hAnsi="Arial" w:cs="Arial"/>
          <w:i/>
          <w:iCs/>
          <w:sz w:val="19"/>
        </w:rPr>
        <w:t xml:space="preserve">№ </w:t>
      </w:r>
      <w:proofErr w:type="spellStart"/>
      <w:r w:rsidRPr="00D36021">
        <w:rPr>
          <w:rFonts w:ascii="Arial" w:eastAsia="Times New Roman" w:hAnsi="Arial" w:cs="Arial"/>
          <w:i/>
          <w:iCs/>
          <w:sz w:val="19"/>
        </w:rPr>
        <w:t>_____от</w:t>
      </w:r>
      <w:proofErr w:type="spellEnd"/>
      <w:r w:rsidRPr="00D36021">
        <w:rPr>
          <w:rFonts w:ascii="Arial" w:eastAsia="Times New Roman" w:hAnsi="Arial" w:cs="Arial"/>
          <w:i/>
          <w:iCs/>
          <w:sz w:val="19"/>
        </w:rPr>
        <w:t xml:space="preserve"> «____»</w:t>
      </w:r>
      <w:proofErr w:type="spellStart"/>
      <w:r w:rsidRPr="00D36021">
        <w:rPr>
          <w:rFonts w:ascii="Arial" w:eastAsia="Times New Roman" w:hAnsi="Arial" w:cs="Arial"/>
          <w:i/>
          <w:iCs/>
          <w:sz w:val="19"/>
        </w:rPr>
        <w:t>_____________</w:t>
      </w:r>
      <w:proofErr w:type="gramStart"/>
      <w:r w:rsidRPr="00D36021">
        <w:rPr>
          <w:rFonts w:ascii="Arial" w:eastAsia="Times New Roman" w:hAnsi="Arial" w:cs="Arial"/>
          <w:i/>
          <w:iCs/>
          <w:sz w:val="19"/>
        </w:rPr>
        <w:t>г</w:t>
      </w:r>
      <w:proofErr w:type="spellEnd"/>
      <w:proofErr w:type="gramEnd"/>
    </w:p>
    <w:p w:rsidR="00D36021" w:rsidRPr="00D36021" w:rsidRDefault="00D36021" w:rsidP="00D36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021">
        <w:rPr>
          <w:rFonts w:ascii="Arial" w:eastAsia="Times New Roman" w:hAnsi="Arial" w:cs="Arial"/>
          <w:i/>
          <w:iCs/>
          <w:sz w:val="19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заведующая МБДОУ</w:t>
      </w:r>
    </w:p>
    <w:p w:rsidR="00D36021" w:rsidRPr="00D36021" w:rsidRDefault="00D36021" w:rsidP="00D36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021">
        <w:rPr>
          <w:rFonts w:ascii="Arial" w:eastAsia="Times New Roman" w:hAnsi="Arial" w:cs="Arial"/>
          <w:i/>
          <w:iCs/>
          <w:sz w:val="19"/>
        </w:rPr>
        <w:t xml:space="preserve">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детского сада № </w:t>
      </w:r>
      <w:r>
        <w:rPr>
          <w:rFonts w:ascii="Arial" w:eastAsia="Times New Roman" w:hAnsi="Arial" w:cs="Arial"/>
          <w:i/>
          <w:iCs/>
          <w:sz w:val="19"/>
        </w:rPr>
        <w:t>6</w:t>
      </w:r>
    </w:p>
    <w:p w:rsidR="00D36021" w:rsidRPr="00D36021" w:rsidRDefault="00D36021" w:rsidP="00D36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021">
        <w:rPr>
          <w:rFonts w:ascii="Arial" w:eastAsia="Times New Roman" w:hAnsi="Arial" w:cs="Arial"/>
          <w:i/>
          <w:iCs/>
          <w:sz w:val="19"/>
        </w:rPr>
        <w:t>______________</w:t>
      </w:r>
      <w:r>
        <w:rPr>
          <w:rFonts w:ascii="Arial" w:eastAsia="Times New Roman" w:hAnsi="Arial" w:cs="Arial"/>
          <w:i/>
          <w:iCs/>
          <w:sz w:val="19"/>
        </w:rPr>
        <w:t>Н.В. Буркот</w:t>
      </w:r>
    </w:p>
    <w:p w:rsidR="00D36021" w:rsidRPr="00D36021" w:rsidRDefault="00D36021" w:rsidP="00D3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021">
        <w:rPr>
          <w:rFonts w:ascii="Arial" w:eastAsia="Times New Roman" w:hAnsi="Arial" w:cs="Arial"/>
          <w:b/>
          <w:bCs/>
          <w:i/>
          <w:iCs/>
          <w:sz w:val="19"/>
        </w:rPr>
        <w:t>План-график сопровождения введения федерального государственного образовательного стандарта</w:t>
      </w:r>
    </w:p>
    <w:p w:rsidR="00D36021" w:rsidRPr="00D36021" w:rsidRDefault="00D36021" w:rsidP="00D3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021">
        <w:rPr>
          <w:rFonts w:ascii="Arial" w:eastAsia="Times New Roman" w:hAnsi="Arial" w:cs="Arial"/>
          <w:b/>
          <w:bCs/>
          <w:i/>
          <w:iCs/>
          <w:sz w:val="19"/>
        </w:rPr>
        <w:t xml:space="preserve">дошкольного  образования </w:t>
      </w:r>
    </w:p>
    <w:p w:rsidR="00D36021" w:rsidRPr="00D36021" w:rsidRDefault="00D36021" w:rsidP="00D3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02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9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6720"/>
        <w:gridCol w:w="87"/>
        <w:gridCol w:w="1730"/>
        <w:gridCol w:w="2408"/>
        <w:gridCol w:w="3072"/>
      </w:tblGrid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№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п</w:t>
            </w:r>
            <w:proofErr w:type="gramStart"/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.п</w:t>
            </w:r>
            <w:proofErr w:type="spellEnd"/>
            <w:proofErr w:type="gramEnd"/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Мероприятия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Сроки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Ответственные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Планируемый результат деятельности</w:t>
            </w:r>
          </w:p>
        </w:tc>
      </w:tr>
      <w:tr w:rsidR="00D36021" w:rsidRPr="00D36021" w:rsidTr="00D36021">
        <w:trPr>
          <w:trHeight w:val="230"/>
          <w:tblCellSpacing w:w="0" w:type="dxa"/>
        </w:trPr>
        <w:tc>
          <w:tcPr>
            <w:tcW w:w="12052" w:type="dxa"/>
            <w:gridSpan w:val="6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1. Нормативно-правовое обеспечение реализации ФГОС НОО</w:t>
            </w:r>
          </w:p>
        </w:tc>
      </w:tr>
      <w:tr w:rsidR="00D36021" w:rsidRPr="00D36021" w:rsidTr="00D36021">
        <w:trPr>
          <w:trHeight w:val="666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1.1.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Разработка и утверждение плана-графика реализации ФГОС ДО на 2014-1015  учебный год; принятие приказа «Об утверждении плана-графика введения 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 на 2014 – 2015 учебный  год».</w:t>
            </w:r>
            <w:bookmarkStart w:id="0" w:name="YANDEX_84"/>
            <w:bookmarkEnd w:id="0"/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август 2014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Члены рабочей группы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План-график, приказ об утверждении</w:t>
            </w:r>
          </w:p>
        </w:tc>
      </w:tr>
      <w:tr w:rsidR="00D36021" w:rsidRPr="00D36021" w:rsidTr="00D36021">
        <w:trPr>
          <w:trHeight w:val="666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1.2.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Анализ исполнения  нормативных документов федерального, регионального, муниципального уровней; корректировка и внесение изменений в нормативно-правовые документы на 2014 – 2015 учебный год,  принятие новых документов.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 Члены рабочей группы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Изменения в нормативные документы; новые нормативные документы</w:t>
            </w:r>
          </w:p>
        </w:tc>
      </w:tr>
      <w:tr w:rsidR="00D36021" w:rsidRPr="00D36021" w:rsidTr="00D36021">
        <w:trPr>
          <w:trHeight w:val="496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1.3.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Отслеживание исполнения нормативно – правовых документов, принятых к исполнению (сайт Министерства образования РФ)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Справка</w:t>
            </w:r>
          </w:p>
        </w:tc>
      </w:tr>
      <w:tr w:rsidR="00D36021" w:rsidRPr="00D36021" w:rsidTr="00D36021">
        <w:trPr>
          <w:trHeight w:val="581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1.4.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Подведение итогов работы по введению  ФГОС  за прошедший  год на педагогическом совете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Май 2015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Педагогический совет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Протокол педагогического совета</w:t>
            </w:r>
          </w:p>
        </w:tc>
      </w:tr>
      <w:tr w:rsidR="00D36021" w:rsidRPr="00D36021" w:rsidTr="00D36021">
        <w:trPr>
          <w:trHeight w:val="206"/>
          <w:tblCellSpacing w:w="0" w:type="dxa"/>
        </w:trPr>
        <w:tc>
          <w:tcPr>
            <w:tcW w:w="12052" w:type="dxa"/>
            <w:gridSpan w:val="6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2. Организационное обеспечение реализации ФГОС НОО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2.1.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Организация участия ДОУ в </w:t>
            </w:r>
            <w:proofErr w:type="spell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самоэкспертизе</w:t>
            </w:r>
            <w:proofErr w:type="spell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, внешней экспертизе: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- разработанных локальных актов, утверждённых в период реализации </w:t>
            </w: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lastRenderedPageBreak/>
              <w:t xml:space="preserve">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 мониторинг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- качества содержания ООП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 анализ деятельности и принятие управленческих решений.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lastRenderedPageBreak/>
              <w:t>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Члены рабочей группы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Аналитическая справка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lastRenderedPageBreak/>
              <w:t>2.2.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Организация изучения опыта  внедрения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  в   других ДОО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Распространение изученного опыта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021" w:rsidRPr="00D36021" w:rsidTr="00D36021">
        <w:trPr>
          <w:trHeight w:val="496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2.3.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Организация и проведение семинаров, мастер-классов  для педагогов  по ФГОС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Положения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Приказы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2.4.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Предоставление заявки на курсы повышения квалификации педагогических работников ДОУ по вопросам реализации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Старший воспитатель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План - график повышения квалификации педагогических работников ДОУ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2.5.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Организация проведения мониторинга готовности педагогических работников к работе  по ФГОС ДО (</w:t>
            </w:r>
            <w:proofErr w:type="spell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стартоваяи</w:t>
            </w:r>
            <w:proofErr w:type="spell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 последующая диагностика) 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Сентябрь – октябрь 2014 –  май 2015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Старший воспитатель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Рекомендации, приказ о диагностике.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2.6.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Анкетирование родителей (выяснение мнения родителей о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)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Октябрь 2014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Старший воспитатель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Аналитическая справка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12052" w:type="dxa"/>
            <w:gridSpan w:val="6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 xml:space="preserve">3. Кадровое и научно-методическое обеспечение реализации ФГОС </w:t>
            </w:r>
            <w:proofErr w:type="gramStart"/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ДО</w:t>
            </w:r>
            <w:proofErr w:type="gramEnd"/>
          </w:p>
        </w:tc>
      </w:tr>
      <w:tr w:rsidR="00D36021" w:rsidRPr="00D36021" w:rsidTr="00D36021">
        <w:trPr>
          <w:trHeight w:val="460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3.1.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Повышение профессионального уровня  педагогических кадров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через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: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- организация педагогических чтений «Реализация  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: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практический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 опыт, перспективы деятельности» 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Старший воспитатель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Приказы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Аналитические таблицы</w:t>
            </w:r>
          </w:p>
        </w:tc>
      </w:tr>
      <w:tr w:rsidR="00D36021" w:rsidRPr="00D36021" w:rsidTr="00D36021">
        <w:trPr>
          <w:trHeight w:val="932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3.2.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Изучение, обсуждение и реализация  методических рекомендаций, информационно-методических писем федерального, регионального и муниципального уровня по вопросам введения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 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Выполнение </w:t>
            </w:r>
            <w:proofErr w:type="spell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методическихрекомендаций</w:t>
            </w:r>
            <w:proofErr w:type="spellEnd"/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3.3.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Повышение квалификации педагогических работников  через систему (самообразование)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учебного года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Старший воспитатель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Выполнение педагогами практических заданий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3.4.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Работа с учебно-методической базой ДОУ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lastRenderedPageBreak/>
              <w:t>- выбор примерной программы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-определение соответствия методических комплексов, рабочих программ, ООП требованиям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;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 внесение новых методических рекомендаций - корректировка ООП, рабочих программ.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lastRenderedPageBreak/>
              <w:t>Август 2014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lastRenderedPageBreak/>
              <w:t>Старший воспитатель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lastRenderedPageBreak/>
              <w:t xml:space="preserve">Утверждённые рабочие </w:t>
            </w: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lastRenderedPageBreak/>
              <w:t>программы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021" w:rsidRPr="00D36021" w:rsidTr="00D36021">
        <w:trPr>
          <w:trHeight w:val="484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lastRenderedPageBreak/>
              <w:t>3.5.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Сетевое взаимодействие в рамках  МО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Октябрь 2014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май 2015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Руководитель МО, педагоги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Накопление опыта</w:t>
            </w:r>
          </w:p>
        </w:tc>
      </w:tr>
      <w:tr w:rsidR="00D36021" w:rsidRPr="00D36021" w:rsidTr="00D36021">
        <w:trPr>
          <w:trHeight w:val="690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3.6.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Изучение и распространение опыта педагогов ОУ по введению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: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-представление материалов в методическую копилку сайта ДОУ.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Старший воспитатель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Распространение опыта</w:t>
            </w:r>
          </w:p>
        </w:tc>
      </w:tr>
      <w:tr w:rsidR="00D36021" w:rsidRPr="00D36021" w:rsidTr="00D36021">
        <w:trPr>
          <w:trHeight w:val="569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3.7.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Контроль: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 выполнения плана – графика прохождения курсовой подготовки;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 заказа и закупки  методической литературы;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Диагностика результатов повышения квалификации: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 проведение мониторинга  результативности и эффективности повышения квалификации педагогических работников путем курсовой подготовки,  самообразования, системы участия в методических мероприятиях и  конкурсах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Май 2015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График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Справка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Самоотчет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12052" w:type="dxa"/>
            <w:gridSpan w:val="6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4. Информационное обеспечение реализации ФГОС НОО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4.1.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ü</w:t>
            </w:r>
            <w:proofErr w:type="spell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    Изучение информационно-методического  журнала  ГИМНЦ, журналов «Современное дошкольное образование», «Дошкольное воспитание», «Управление ДОУ»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ü</w:t>
            </w:r>
            <w:proofErr w:type="spell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    Изучение информации на сайтах Министерства образования РФ и Краснодарского края 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Старший воспитатель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Педагоги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4.2.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Работа с информационными материалами на сайте по вопросам  реализации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;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ü</w:t>
            </w:r>
            <w:proofErr w:type="spell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    Наполнение и своевременное обновление раздела «ФГОС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» на сайте ДОУ: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Заведующая, ответственный за сайт ДОУ</w:t>
            </w:r>
            <w:proofErr w:type="gramEnd"/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Информация на сайте  ОУ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021" w:rsidRPr="00D36021" w:rsidTr="00D36021">
        <w:trPr>
          <w:trHeight w:val="315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4.3.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Публичный отчёт о реализации плана введения 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;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Апрель 2015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Публичный отчет</w:t>
            </w:r>
          </w:p>
        </w:tc>
      </w:tr>
      <w:tr w:rsidR="00D36021" w:rsidRPr="00D36021" w:rsidTr="00D36021">
        <w:trPr>
          <w:trHeight w:val="726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lastRenderedPageBreak/>
              <w:t>4.4.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Проведение родительских собраний для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родителей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 будущих первоклассников: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Знакомство с ФГОС НОО</w:t>
            </w:r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Апрель 2014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Май 2015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Заведующая, учитель начальных классов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Протоколы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4.5.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Информационный стенд  о введении и реализации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Старший воспитатель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Стенд</w:t>
            </w:r>
          </w:p>
        </w:tc>
      </w:tr>
      <w:tr w:rsidR="00D36021" w:rsidRPr="00D36021" w:rsidTr="00D36021">
        <w:trPr>
          <w:trHeight w:val="641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4.6.</w:t>
            </w:r>
          </w:p>
        </w:tc>
        <w:tc>
          <w:tcPr>
            <w:tcW w:w="5712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Контроль: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 выполнения плана-графика реализации введения ФГОС ДО  в 2014-2015  учебном  году.</w:t>
            </w:r>
            <w:proofErr w:type="gramEnd"/>
          </w:p>
        </w:tc>
        <w:tc>
          <w:tcPr>
            <w:tcW w:w="1452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Справка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12052" w:type="dxa"/>
            <w:gridSpan w:val="6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b/>
                <w:bCs/>
                <w:i/>
                <w:iCs/>
                <w:sz w:val="19"/>
              </w:rPr>
              <w:t>5. Финансовое обеспечение реализации ФГОС НОО</w:t>
            </w:r>
          </w:p>
        </w:tc>
      </w:tr>
      <w:tr w:rsidR="00D36021" w:rsidRPr="00D36021" w:rsidTr="00D36021">
        <w:trPr>
          <w:trHeight w:val="1452"/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5.1.</w:t>
            </w:r>
          </w:p>
        </w:tc>
        <w:tc>
          <w:tcPr>
            <w:tcW w:w="5639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Анализ: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 материально-технической базы ДОУ с учетом 2013-2014 учебного  года и необходимости обеспечения условий реализации ФГОС ДО  в 2014-2015 учебном году</w:t>
            </w:r>
            <w:proofErr w:type="gramEnd"/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 анализ работы Интернет-ресурсов;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 обеспеченности  методической литературой</w:t>
            </w:r>
          </w:p>
        </w:tc>
        <w:tc>
          <w:tcPr>
            <w:tcW w:w="1525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май-август 2014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Аналитические справки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5.2.</w:t>
            </w:r>
          </w:p>
        </w:tc>
        <w:tc>
          <w:tcPr>
            <w:tcW w:w="5639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Приобретение методической литературы  и методических  пособий, используемые в образовательном процессе ДОУ в соответствии с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</w:p>
        </w:tc>
        <w:tc>
          <w:tcPr>
            <w:tcW w:w="1525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Заведующая,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старший воспитатель,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педагоги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Заказ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5.3.</w:t>
            </w:r>
            <w:bookmarkEnd w:id="1"/>
          </w:p>
        </w:tc>
        <w:tc>
          <w:tcPr>
            <w:tcW w:w="5639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Подготовка к </w:t>
            </w:r>
            <w:bookmarkStart w:id="2" w:name="YANDEX_111"/>
            <w:bookmarkEnd w:id="2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 2014-</w:t>
            </w:r>
            <w:bookmarkStart w:id="3" w:name="YANDEX_112"/>
            <w:bookmarkEnd w:id="3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 2015  учебному году: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- инвентаризация материально-технической базы на соответствие требованиям ФГОС  </w:t>
            </w:r>
            <w:bookmarkStart w:id="4" w:name="YANDEX_114"/>
            <w:bookmarkEnd w:id="4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 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- составление проекта плана  пополнения МТБ на 2015 г.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- корректировка </w:t>
            </w:r>
            <w:bookmarkStart w:id="5" w:name="YANDEX_116"/>
            <w:bookmarkEnd w:id="5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 плана  ФХД на  2015 г.</w:t>
            </w:r>
          </w:p>
        </w:tc>
        <w:tc>
          <w:tcPr>
            <w:tcW w:w="1525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Февраль - май 2014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Заведующая,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заведующий хозяйством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Проект сметы и  план  закупок на 2014 г., 2015 г.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021" w:rsidRPr="00D36021" w:rsidTr="00D36021">
        <w:trPr>
          <w:tblCellSpacing w:w="0" w:type="dxa"/>
        </w:trPr>
        <w:tc>
          <w:tcPr>
            <w:tcW w:w="774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5.4.</w:t>
            </w:r>
          </w:p>
        </w:tc>
        <w:tc>
          <w:tcPr>
            <w:tcW w:w="5639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Контроль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</w:t>
            </w:r>
            <w:proofErr w:type="gramEnd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: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 xml:space="preserve">-  выполнением плана финансово-хозяйственной деятельности по позициям реализации ФГОС </w:t>
            </w:r>
            <w:proofErr w:type="gramStart"/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ДО</w:t>
            </w:r>
            <w:proofErr w:type="gramEnd"/>
          </w:p>
        </w:tc>
        <w:tc>
          <w:tcPr>
            <w:tcW w:w="1525" w:type="dxa"/>
            <w:gridSpan w:val="2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В течение учебного года</w:t>
            </w:r>
          </w:p>
        </w:tc>
        <w:tc>
          <w:tcPr>
            <w:tcW w:w="2021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Заведующая, заведующий хозяйством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Arial" w:eastAsia="Times New Roman" w:hAnsi="Arial" w:cs="Arial"/>
                <w:i/>
                <w:iCs/>
                <w:sz w:val="19"/>
              </w:rPr>
              <w:t>Приказы, акты, отчёт</w:t>
            </w:r>
          </w:p>
          <w:p w:rsidR="00D36021" w:rsidRPr="00D36021" w:rsidRDefault="00D36021" w:rsidP="00D3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F5556" w:rsidRDefault="007F5556"/>
    <w:sectPr w:rsidR="007F5556" w:rsidSect="00D36021">
      <w:pgSz w:w="16838" w:h="11906" w:orient="landscape"/>
      <w:pgMar w:top="1701" w:right="195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7A70"/>
    <w:multiLevelType w:val="multilevel"/>
    <w:tmpl w:val="EB0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021"/>
    <w:rsid w:val="007F5556"/>
    <w:rsid w:val="00D3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6021"/>
    <w:rPr>
      <w:i/>
      <w:iCs/>
    </w:rPr>
  </w:style>
  <w:style w:type="character" w:styleId="a5">
    <w:name w:val="Strong"/>
    <w:basedOn w:val="a0"/>
    <w:uiPriority w:val="22"/>
    <w:qFormat/>
    <w:rsid w:val="00D36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1032</Words>
  <Characters>5889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2020-10-09T13:26:00Z</dcterms:created>
  <dcterms:modified xsi:type="dcterms:W3CDTF">2020-10-09T13:27:00Z</dcterms:modified>
</cp:coreProperties>
</file>